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ACC" w:rsidRDefault="00E06596">
      <w:r>
        <w:t>Name:</w:t>
      </w:r>
    </w:p>
    <w:p w:rsidR="008A2AEC" w:rsidRDefault="008A2AEC">
      <w:r>
        <w:t>Tutor:</w:t>
      </w:r>
    </w:p>
    <w:p w:rsidR="008A2AEC" w:rsidRDefault="008A2AEC">
      <w:r>
        <w:t>Course:</w:t>
      </w:r>
    </w:p>
    <w:p w:rsidR="008A2AEC" w:rsidRDefault="008A2AEC">
      <w:r>
        <w:t>Date:</w:t>
      </w:r>
    </w:p>
    <w:p w:rsidR="0009557C" w:rsidRDefault="0009557C" w:rsidP="0009557C">
      <w:pPr>
        <w:spacing w:line="480" w:lineRule="auto"/>
        <w:jc w:val="center"/>
        <w:rPr>
          <w:rFonts w:ascii="Times New Roman" w:hAnsi="Times New Roman" w:cs="Times New Roman"/>
          <w:b/>
          <w:sz w:val="24"/>
        </w:rPr>
      </w:pPr>
      <w:r w:rsidRPr="00B018E2">
        <w:rPr>
          <w:rFonts w:ascii="Times New Roman" w:hAnsi="Times New Roman" w:cs="Times New Roman"/>
          <w:b/>
          <w:sz w:val="24"/>
        </w:rPr>
        <w:t>Difference between Voluntary, Mandatory, and Anonymous HIV Testing</w:t>
      </w:r>
    </w:p>
    <w:p w:rsidR="008E1976" w:rsidRPr="006D14DB" w:rsidRDefault="008E1976" w:rsidP="008E1976">
      <w:pPr>
        <w:spacing w:line="480" w:lineRule="auto"/>
        <w:jc w:val="both"/>
        <w:rPr>
          <w:rFonts w:ascii="Times New Roman" w:hAnsi="Times New Roman" w:cs="Times New Roman"/>
          <w:sz w:val="24"/>
        </w:rPr>
      </w:pPr>
      <w:r w:rsidRPr="006D14DB">
        <w:rPr>
          <w:rFonts w:ascii="Times New Roman" w:hAnsi="Times New Roman" w:cs="Times New Roman"/>
          <w:sz w:val="24"/>
        </w:rPr>
        <w:t xml:space="preserve">Anonymous HIV test is not attached to the name of the person whose test is to be conducted. It thus implies that there is no individual who has access to the test since it has no name recorded at the test site (Hales, 232). </w:t>
      </w:r>
    </w:p>
    <w:p w:rsidR="008E1976" w:rsidRPr="006D14DB" w:rsidRDefault="008E1976" w:rsidP="008E1976">
      <w:pPr>
        <w:spacing w:line="480" w:lineRule="auto"/>
        <w:jc w:val="both"/>
        <w:rPr>
          <w:rFonts w:ascii="Times New Roman" w:hAnsi="Times New Roman" w:cs="Times New Roman"/>
          <w:sz w:val="24"/>
        </w:rPr>
      </w:pPr>
      <w:r w:rsidRPr="006D14DB">
        <w:rPr>
          <w:rFonts w:ascii="Times New Roman" w:hAnsi="Times New Roman" w:cs="Times New Roman"/>
          <w:sz w:val="24"/>
        </w:rPr>
        <w:t xml:space="preserve">Voluntary HIV test means that a person reaches for the decision to have tested for HIV independently. </w:t>
      </w:r>
    </w:p>
    <w:p w:rsidR="008E1976" w:rsidRPr="008E1976" w:rsidRDefault="008E1976" w:rsidP="008E1976">
      <w:pPr>
        <w:spacing w:line="480" w:lineRule="auto"/>
        <w:jc w:val="both"/>
        <w:rPr>
          <w:rFonts w:ascii="Times New Roman" w:hAnsi="Times New Roman" w:cs="Times New Roman"/>
          <w:sz w:val="24"/>
        </w:rPr>
      </w:pPr>
      <w:r w:rsidRPr="006D14DB">
        <w:rPr>
          <w:rFonts w:ascii="Times New Roman" w:hAnsi="Times New Roman" w:cs="Times New Roman"/>
          <w:sz w:val="24"/>
        </w:rPr>
        <w:t>Mandatory HIV testing means that an individual is required to be tested in order to access some alleged benefits.</w:t>
      </w:r>
    </w:p>
    <w:tbl>
      <w:tblPr>
        <w:tblStyle w:val="TableGrid"/>
        <w:tblW w:w="0" w:type="auto"/>
        <w:tblLook w:val="04A0" w:firstRow="1" w:lastRow="0" w:firstColumn="1" w:lastColumn="0" w:noHBand="0" w:noVBand="1"/>
      </w:tblPr>
      <w:tblGrid>
        <w:gridCol w:w="3116"/>
        <w:gridCol w:w="3117"/>
        <w:gridCol w:w="3117"/>
      </w:tblGrid>
      <w:tr w:rsidR="00926C31" w:rsidTr="00926C31">
        <w:tc>
          <w:tcPr>
            <w:tcW w:w="3116" w:type="dxa"/>
          </w:tcPr>
          <w:p w:rsidR="00926C31" w:rsidRDefault="00CF7AE3">
            <w:r>
              <w:t>voluntary</w:t>
            </w:r>
          </w:p>
        </w:tc>
        <w:tc>
          <w:tcPr>
            <w:tcW w:w="3117" w:type="dxa"/>
          </w:tcPr>
          <w:p w:rsidR="00926C31" w:rsidRDefault="00CF7AE3">
            <w:r>
              <w:t>Mandatory</w:t>
            </w:r>
          </w:p>
        </w:tc>
        <w:tc>
          <w:tcPr>
            <w:tcW w:w="3117" w:type="dxa"/>
          </w:tcPr>
          <w:p w:rsidR="00926C31" w:rsidRDefault="00645A1A">
            <w:r>
              <w:t>Anonymous</w:t>
            </w:r>
          </w:p>
        </w:tc>
      </w:tr>
      <w:tr w:rsidR="00926C31" w:rsidTr="00926C31">
        <w:tc>
          <w:tcPr>
            <w:tcW w:w="3116" w:type="dxa"/>
          </w:tcPr>
          <w:p w:rsidR="00763852" w:rsidRPr="006D14DB" w:rsidRDefault="00763852" w:rsidP="00763852">
            <w:pPr>
              <w:spacing w:line="480" w:lineRule="auto"/>
              <w:jc w:val="both"/>
              <w:rPr>
                <w:rFonts w:ascii="Times New Roman" w:hAnsi="Times New Roman" w:cs="Times New Roman"/>
                <w:sz w:val="24"/>
              </w:rPr>
            </w:pPr>
            <w:r w:rsidRPr="006D14DB">
              <w:rPr>
                <w:rFonts w:ascii="Times New Roman" w:hAnsi="Times New Roman" w:cs="Times New Roman"/>
                <w:sz w:val="24"/>
              </w:rPr>
              <w:t xml:space="preserve">Voluntary HIV test means that a person reaches for the decision to have tested for HIV independently. </w:t>
            </w:r>
          </w:p>
          <w:p w:rsidR="00926C31" w:rsidRDefault="00926C31"/>
        </w:tc>
        <w:tc>
          <w:tcPr>
            <w:tcW w:w="3117" w:type="dxa"/>
          </w:tcPr>
          <w:p w:rsidR="00D03B12" w:rsidRDefault="00D03B12" w:rsidP="00D03B12">
            <w:pPr>
              <w:spacing w:line="480" w:lineRule="auto"/>
              <w:jc w:val="both"/>
              <w:rPr>
                <w:rFonts w:ascii="Times New Roman" w:hAnsi="Times New Roman" w:cs="Times New Roman"/>
                <w:sz w:val="24"/>
              </w:rPr>
            </w:pPr>
            <w:r w:rsidRPr="006D14DB">
              <w:rPr>
                <w:rFonts w:ascii="Times New Roman" w:hAnsi="Times New Roman" w:cs="Times New Roman"/>
                <w:sz w:val="24"/>
              </w:rPr>
              <w:t>Mandatory HIV testing means that an individual is required to be tested in order to access some alleged benefits.</w:t>
            </w:r>
          </w:p>
          <w:p w:rsidR="00926C31" w:rsidRDefault="00926C31"/>
        </w:tc>
        <w:tc>
          <w:tcPr>
            <w:tcW w:w="3117" w:type="dxa"/>
          </w:tcPr>
          <w:p w:rsidR="00F03D60" w:rsidRPr="006D14DB" w:rsidRDefault="00F03D60" w:rsidP="00F03D60">
            <w:pPr>
              <w:spacing w:line="480" w:lineRule="auto"/>
              <w:jc w:val="both"/>
              <w:rPr>
                <w:rFonts w:ascii="Times New Roman" w:hAnsi="Times New Roman" w:cs="Times New Roman"/>
                <w:sz w:val="24"/>
              </w:rPr>
            </w:pPr>
            <w:r w:rsidRPr="006D14DB">
              <w:rPr>
                <w:rFonts w:ascii="Times New Roman" w:hAnsi="Times New Roman" w:cs="Times New Roman"/>
                <w:sz w:val="24"/>
              </w:rPr>
              <w:t xml:space="preserve">Anonymous HIV test is not attached to the name of the person whose test is to be conducted. It thus implies that there is no individual who has access to the test since it has no name recorded at the test site (Hales, 232). </w:t>
            </w:r>
          </w:p>
          <w:p w:rsidR="00926C31" w:rsidRDefault="00926C31"/>
        </w:tc>
      </w:tr>
    </w:tbl>
    <w:p w:rsidR="006355AF" w:rsidRDefault="006355AF"/>
    <w:p w:rsidR="007D2F85" w:rsidRDefault="007D2F85" w:rsidP="00107A59">
      <w:pPr>
        <w:spacing w:line="480" w:lineRule="auto"/>
        <w:jc w:val="both"/>
        <w:rPr>
          <w:rFonts w:ascii="Times New Roman" w:hAnsi="Times New Roman" w:cs="Times New Roman"/>
          <w:sz w:val="24"/>
        </w:rPr>
      </w:pPr>
      <w:bookmarkStart w:id="0" w:name="_GoBack"/>
      <w:bookmarkEnd w:id="0"/>
    </w:p>
    <w:p w:rsidR="00107A59" w:rsidRDefault="00107A59" w:rsidP="007D2F85">
      <w:pPr>
        <w:spacing w:line="480" w:lineRule="auto"/>
        <w:jc w:val="center"/>
        <w:rPr>
          <w:rFonts w:ascii="Times New Roman" w:hAnsi="Times New Roman" w:cs="Times New Roman"/>
          <w:sz w:val="24"/>
        </w:rPr>
      </w:pPr>
      <w:r>
        <w:rPr>
          <w:rFonts w:ascii="Times New Roman" w:hAnsi="Times New Roman" w:cs="Times New Roman"/>
          <w:sz w:val="24"/>
        </w:rPr>
        <w:lastRenderedPageBreak/>
        <w:t>Work Cited</w:t>
      </w:r>
    </w:p>
    <w:p w:rsidR="00107A59" w:rsidRPr="00EE374F" w:rsidRDefault="00107A59" w:rsidP="00107A59">
      <w:pPr>
        <w:spacing w:line="480" w:lineRule="auto"/>
        <w:ind w:left="720" w:hanging="720"/>
        <w:jc w:val="both"/>
        <w:rPr>
          <w:rFonts w:ascii="Times New Roman" w:hAnsi="Times New Roman" w:cs="Times New Roman"/>
          <w:sz w:val="28"/>
        </w:rPr>
      </w:pPr>
      <w:r w:rsidRPr="00EE374F">
        <w:rPr>
          <w:rFonts w:ascii="Times New Roman" w:hAnsi="Times New Roman" w:cs="Times New Roman"/>
          <w:sz w:val="24"/>
        </w:rPr>
        <w:t xml:space="preserve">Hales, Dianne R, and Lara Lauzon. </w:t>
      </w:r>
      <w:r w:rsidRPr="00EE374F">
        <w:rPr>
          <w:rFonts w:ascii="Times New Roman" w:hAnsi="Times New Roman" w:cs="Times New Roman"/>
          <w:i/>
          <w:iCs/>
          <w:sz w:val="24"/>
        </w:rPr>
        <w:t>An Invitation to Health</w:t>
      </w:r>
      <w:r w:rsidRPr="00EE374F">
        <w:rPr>
          <w:rFonts w:ascii="Times New Roman" w:hAnsi="Times New Roman" w:cs="Times New Roman"/>
          <w:sz w:val="24"/>
        </w:rPr>
        <w:t>. Toronto: Nelson Education, 2009. Print.</w:t>
      </w:r>
    </w:p>
    <w:p w:rsidR="00E06596" w:rsidRDefault="00E06596"/>
    <w:sectPr w:rsidR="00E0659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A6640"/>
    <w:rsid w:val="00015793"/>
    <w:rsid w:val="0009557C"/>
    <w:rsid w:val="000C29BB"/>
    <w:rsid w:val="00107A59"/>
    <w:rsid w:val="001436CB"/>
    <w:rsid w:val="001A6640"/>
    <w:rsid w:val="001B27A7"/>
    <w:rsid w:val="001F3ACC"/>
    <w:rsid w:val="003232E6"/>
    <w:rsid w:val="003A7849"/>
    <w:rsid w:val="004E49FE"/>
    <w:rsid w:val="00502A54"/>
    <w:rsid w:val="006355AF"/>
    <w:rsid w:val="00645A1A"/>
    <w:rsid w:val="006C4AEE"/>
    <w:rsid w:val="006E5071"/>
    <w:rsid w:val="006F2217"/>
    <w:rsid w:val="00754CB5"/>
    <w:rsid w:val="00763852"/>
    <w:rsid w:val="007D2F85"/>
    <w:rsid w:val="008A2AEC"/>
    <w:rsid w:val="008E1976"/>
    <w:rsid w:val="00926C31"/>
    <w:rsid w:val="00A13893"/>
    <w:rsid w:val="00B77C0A"/>
    <w:rsid w:val="00CE1280"/>
    <w:rsid w:val="00CF7AE3"/>
    <w:rsid w:val="00D03B12"/>
    <w:rsid w:val="00DB16FB"/>
    <w:rsid w:val="00E06596"/>
    <w:rsid w:val="00E7702C"/>
    <w:rsid w:val="00F03D60"/>
    <w:rsid w:val="00F70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88FC799-B3B1-47B9-9615-6215237CF2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926C3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168</Words>
  <Characters>958</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Patrick</dc:creator>
  <cp:keywords/>
  <dc:description/>
  <cp:lastModifiedBy>Windows User</cp:lastModifiedBy>
  <cp:revision>2</cp:revision>
  <dcterms:created xsi:type="dcterms:W3CDTF">2019-04-21T17:52:00Z</dcterms:created>
  <dcterms:modified xsi:type="dcterms:W3CDTF">2019-04-21T17:52:00Z</dcterms:modified>
</cp:coreProperties>
</file>